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D5AF" w14:textId="77777777" w:rsidR="004F380F" w:rsidRPr="009B231D" w:rsidRDefault="004F380F" w:rsidP="004F380F">
      <w:pPr>
        <w:pStyle w:val="Normal1"/>
        <w:spacing w:line="360" w:lineRule="auto"/>
        <w:jc w:val="right"/>
        <w:rPr>
          <w:rFonts w:ascii="Arial" w:hAnsi="Arial" w:cs="Arial"/>
          <w:color w:val="000000" w:themeColor="text1"/>
          <w:lang w:val="az-Latn-AZ"/>
        </w:rPr>
      </w:pPr>
    </w:p>
    <w:p w14:paraId="47055CBC" w14:textId="2FDE1A10" w:rsidR="004F380F" w:rsidRPr="00932A1E" w:rsidRDefault="004F380F" w:rsidP="004F380F">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Pr>
          <w:rFonts w:ascii="Arial" w:hAnsi="Arial" w:cs="Arial"/>
          <w:b/>
          <w:sz w:val="28"/>
          <w:szCs w:val="28"/>
          <w:lang w:val="az-Latn-AZ"/>
        </w:rPr>
        <w:t>Şans Ulduzu 3</w:t>
      </w:r>
      <w:r w:rsidRPr="00932A1E">
        <w:rPr>
          <w:rFonts w:ascii="Arial" w:hAnsi="Arial" w:cs="Arial"/>
          <w:b/>
          <w:sz w:val="28"/>
          <w:szCs w:val="28"/>
          <w:lang w:val="az-Latn-AZ"/>
        </w:rPr>
        <w:t>” ani lotereyasının şərtləri</w:t>
      </w:r>
    </w:p>
    <w:p w14:paraId="33C3810C" w14:textId="77777777" w:rsidR="004F380F" w:rsidRPr="00932A1E" w:rsidRDefault="004F380F" w:rsidP="004F380F">
      <w:pPr>
        <w:pStyle w:val="Normal1"/>
        <w:spacing w:after="120"/>
        <w:rPr>
          <w:rFonts w:ascii="Arial" w:hAnsi="Arial" w:cs="Arial"/>
          <w:sz w:val="28"/>
          <w:szCs w:val="28"/>
          <w:lang w:val="az-Latn-AZ"/>
        </w:rPr>
      </w:pPr>
    </w:p>
    <w:p w14:paraId="6EE0C2F9" w14:textId="567427B8" w:rsidR="004F380F" w:rsidRPr="0039460D" w:rsidRDefault="004F380F" w:rsidP="004F380F">
      <w:pPr>
        <w:pStyle w:val="Normal1"/>
        <w:spacing w:after="120"/>
        <w:jc w:val="both"/>
        <w:rPr>
          <w:rFonts w:ascii="Arial" w:hAnsi="Arial" w:cs="Arial"/>
          <w:sz w:val="28"/>
          <w:szCs w:val="28"/>
          <w:lang w:val="az-Latn-AZ"/>
        </w:rPr>
      </w:pPr>
      <w:r w:rsidRPr="00932A1E">
        <w:rPr>
          <w:rFonts w:ascii="Arial" w:hAnsi="Arial" w:cs="Arial"/>
          <w:sz w:val="28"/>
          <w:szCs w:val="28"/>
          <w:lang w:val="az-Latn-AZ"/>
        </w:rPr>
        <w:t>1.</w:t>
      </w:r>
      <w:r w:rsidR="00434029" w:rsidRPr="0039460D">
        <w:rPr>
          <w:rFonts w:ascii="Arial" w:hAnsi="Arial" w:cs="Arial"/>
          <w:sz w:val="28"/>
          <w:szCs w:val="28"/>
          <w:lang w:val="az-Latn-AZ"/>
        </w:rPr>
        <w:t xml:space="preserve"> </w:t>
      </w:r>
      <w:r w:rsidRPr="0039460D">
        <w:rPr>
          <w:rFonts w:ascii="Arial" w:hAnsi="Arial" w:cs="Arial"/>
          <w:sz w:val="28"/>
          <w:szCs w:val="28"/>
          <w:lang w:val="az-Latn-AZ"/>
        </w:rPr>
        <w:t>“Şans Ulduzu 3” ani lotereya biletinin qiyməti: 2 (iki) manat.</w:t>
      </w:r>
    </w:p>
    <w:p w14:paraId="3FA4B634" w14:textId="72005B26" w:rsidR="004F380F" w:rsidRPr="0039460D" w:rsidRDefault="00434029" w:rsidP="004F380F">
      <w:pPr>
        <w:pStyle w:val="Normal1"/>
        <w:spacing w:after="120"/>
        <w:jc w:val="both"/>
        <w:rPr>
          <w:rFonts w:ascii="Arial" w:hAnsi="Arial" w:cs="Arial"/>
          <w:sz w:val="28"/>
          <w:szCs w:val="28"/>
          <w:lang w:val="az-Latn-AZ"/>
        </w:rPr>
      </w:pPr>
      <w:r w:rsidRPr="0039460D">
        <w:rPr>
          <w:rFonts w:ascii="Arial" w:hAnsi="Arial" w:cs="Arial"/>
          <w:sz w:val="28"/>
          <w:szCs w:val="28"/>
          <w:lang w:val="az-Latn-AZ"/>
        </w:rPr>
        <w:t>2</w:t>
      </w:r>
      <w:r w:rsidR="004F380F" w:rsidRPr="0039460D">
        <w:rPr>
          <w:rFonts w:ascii="Arial" w:hAnsi="Arial" w:cs="Arial"/>
          <w:sz w:val="28"/>
          <w:szCs w:val="28"/>
          <w:lang w:val="az-Latn-AZ"/>
        </w:rPr>
        <w:t>. “Şans Ulduzu 3” ani lotereyasının qüvvədə olan müddəti: 1 fevral 202</w:t>
      </w:r>
      <w:r w:rsidR="0039460D">
        <w:rPr>
          <w:rFonts w:ascii="Arial" w:hAnsi="Arial" w:cs="Arial"/>
          <w:sz w:val="28"/>
          <w:szCs w:val="28"/>
          <w:lang w:val="az-Latn-AZ"/>
        </w:rPr>
        <w:t>2</w:t>
      </w:r>
      <w:r w:rsidR="004F380F" w:rsidRPr="0039460D">
        <w:rPr>
          <w:rFonts w:ascii="Arial" w:hAnsi="Arial" w:cs="Arial"/>
          <w:sz w:val="28"/>
          <w:szCs w:val="28"/>
          <w:lang w:val="az-Latn-AZ"/>
        </w:rPr>
        <w:t>-ci il –</w:t>
      </w:r>
      <w:r w:rsidR="004F380F" w:rsidRPr="009B7FD5">
        <w:rPr>
          <w:rFonts w:ascii="Arial" w:hAnsi="Arial" w:cs="Arial"/>
          <w:sz w:val="28"/>
          <w:szCs w:val="28"/>
          <w:lang w:val="az-Latn-AZ"/>
        </w:rPr>
        <w:t xml:space="preserve"> 1 </w:t>
      </w:r>
      <w:r w:rsidR="004F380F">
        <w:rPr>
          <w:rFonts w:ascii="Arial" w:hAnsi="Arial" w:cs="Arial"/>
          <w:sz w:val="28"/>
          <w:szCs w:val="28"/>
          <w:lang w:val="az-Latn-AZ"/>
        </w:rPr>
        <w:t>fevral</w:t>
      </w:r>
      <w:r w:rsidR="004F380F" w:rsidRPr="009B7FD5">
        <w:rPr>
          <w:rFonts w:ascii="Arial" w:hAnsi="Arial" w:cs="Arial"/>
          <w:sz w:val="28"/>
          <w:szCs w:val="28"/>
          <w:lang w:val="az-Latn-AZ"/>
        </w:rPr>
        <w:t xml:space="preserve"> </w:t>
      </w:r>
      <w:r w:rsidR="004F380F" w:rsidRPr="0039460D">
        <w:rPr>
          <w:rFonts w:ascii="Arial" w:hAnsi="Arial" w:cs="Arial"/>
          <w:sz w:val="28"/>
          <w:szCs w:val="28"/>
          <w:lang w:val="az-Latn-AZ"/>
        </w:rPr>
        <w:t>202</w:t>
      </w:r>
      <w:r w:rsidRPr="0039460D">
        <w:rPr>
          <w:rFonts w:ascii="Arial" w:hAnsi="Arial" w:cs="Arial"/>
          <w:sz w:val="28"/>
          <w:szCs w:val="28"/>
          <w:lang w:val="az-Latn-AZ"/>
        </w:rPr>
        <w:t>6</w:t>
      </w:r>
      <w:r w:rsidR="004F380F" w:rsidRPr="0039460D">
        <w:rPr>
          <w:rFonts w:ascii="Arial" w:hAnsi="Arial" w:cs="Arial"/>
          <w:sz w:val="28"/>
          <w:szCs w:val="28"/>
          <w:lang w:val="az-Latn-AZ"/>
        </w:rPr>
        <w:t>-c</w:t>
      </w:r>
      <w:r w:rsidRPr="0039460D">
        <w:rPr>
          <w:rFonts w:ascii="Arial" w:hAnsi="Arial" w:cs="Arial"/>
          <w:sz w:val="28"/>
          <w:szCs w:val="28"/>
          <w:lang w:val="az-Latn-AZ"/>
        </w:rPr>
        <w:t>ı</w:t>
      </w:r>
      <w:r w:rsidR="004F380F" w:rsidRPr="0039460D">
        <w:rPr>
          <w:rFonts w:ascii="Arial" w:hAnsi="Arial" w:cs="Arial"/>
          <w:sz w:val="28"/>
          <w:szCs w:val="28"/>
          <w:lang w:val="az-Latn-AZ"/>
        </w:rPr>
        <w:t xml:space="preserve"> il.</w:t>
      </w:r>
    </w:p>
    <w:p w14:paraId="0EEF67BB" w14:textId="4FC25E1B" w:rsidR="004F380F" w:rsidRPr="00932A1E" w:rsidRDefault="00434029" w:rsidP="004F380F">
      <w:pPr>
        <w:pStyle w:val="Normal1"/>
        <w:spacing w:after="120"/>
        <w:jc w:val="both"/>
        <w:rPr>
          <w:rFonts w:ascii="Arial" w:hAnsi="Arial" w:cs="Arial"/>
          <w:sz w:val="28"/>
          <w:szCs w:val="28"/>
          <w:lang w:val="az-Latn-AZ"/>
        </w:rPr>
      </w:pPr>
      <w:r>
        <w:rPr>
          <w:rFonts w:ascii="Arial" w:hAnsi="Arial" w:cs="Arial"/>
          <w:sz w:val="28"/>
          <w:szCs w:val="28"/>
          <w:lang w:val="az-Latn-AZ"/>
        </w:rPr>
        <w:t>3</w:t>
      </w:r>
      <w:r w:rsidR="004F380F" w:rsidRPr="00932A1E">
        <w:rPr>
          <w:rFonts w:ascii="Arial" w:hAnsi="Arial" w:cs="Arial"/>
          <w:sz w:val="28"/>
          <w:szCs w:val="28"/>
          <w:lang w:val="az-Latn-AZ"/>
        </w:rPr>
        <w:t xml:space="preserve">. Uduş fondunun oynanılması qaydası: </w:t>
      </w:r>
    </w:p>
    <w:p w14:paraId="597A9529" w14:textId="77777777" w:rsidR="004F380F" w:rsidRPr="00434029" w:rsidRDefault="004F380F" w:rsidP="004F380F">
      <w:pPr>
        <w:pStyle w:val="NormalWeb"/>
        <w:shd w:val="clear" w:color="auto" w:fill="FFFFFF"/>
        <w:spacing w:before="0" w:beforeAutospacing="0" w:after="150" w:afterAutospacing="0"/>
        <w:jc w:val="both"/>
        <w:rPr>
          <w:rFonts w:ascii="Arial" w:hAnsi="Arial" w:cs="Arial"/>
          <w:color w:val="333333"/>
          <w:sz w:val="26"/>
          <w:szCs w:val="26"/>
          <w:lang w:val="az-Latn-AZ"/>
        </w:rPr>
      </w:pPr>
      <w:r w:rsidRPr="00434029">
        <w:rPr>
          <w:rFonts w:ascii="Arial" w:hAnsi="Arial" w:cs="Arial"/>
          <w:color w:val="333333"/>
          <w:sz w:val="26"/>
          <w:szCs w:val="26"/>
          <w:lang w:val="az-Latn-AZ"/>
        </w:rPr>
        <w:t>Lotereya biletinin üzərində 7 (yeddi) oyun zonası və 1 (bir) ədəd “BONUS OYUNU” xanası yerləşir. Oyunun mahiyyəti: “üstüörtülü” Oyun 1, Oyun 2, Oyun 3, Oyun 4, Oyun 5, Oyun 6, Oyun 7 zonalarının qoruyucu səthlərini pozduqdan sonra, bir oyun zonasında üfüqi xətt üzrə 3 (üç) ədəd eyni “simvol” əks olunarsa, bilet “Mükafat Cədvəli”nə uyğun olaraq uduşlu sayılır. Üstüörtülü” “BONUS OYUNU” xanasını pozduqdan sonra * PUL* işarəsi əks olunarsa bilet uduşlu sayılır və bilet “BONUS OYUNU” xanasının altındakı məbləği qazanmış olur.</w:t>
      </w:r>
    </w:p>
    <w:p w14:paraId="4EB93577" w14:textId="77777777" w:rsidR="004F380F" w:rsidRPr="00434029" w:rsidRDefault="004F380F" w:rsidP="004F380F">
      <w:pPr>
        <w:pStyle w:val="NormalWeb"/>
        <w:shd w:val="clear" w:color="auto" w:fill="FFFFFF"/>
        <w:spacing w:before="0" w:beforeAutospacing="0" w:after="150" w:afterAutospacing="0"/>
        <w:jc w:val="both"/>
        <w:rPr>
          <w:rFonts w:ascii="Arial" w:hAnsi="Arial" w:cs="Arial"/>
          <w:color w:val="333333"/>
          <w:sz w:val="26"/>
          <w:szCs w:val="26"/>
          <w:lang w:val="az-Latn-AZ"/>
        </w:rPr>
      </w:pPr>
      <w:r w:rsidRPr="00434029">
        <w:rPr>
          <w:rFonts w:ascii="Arial" w:hAnsi="Arial" w:cs="Arial"/>
          <w:color w:val="333333"/>
          <w:sz w:val="26"/>
          <w:szCs w:val="26"/>
          <w:lang w:val="az-Latn-AZ"/>
        </w:rPr>
        <w:t>Bilet bir neçə oyun zonası üzrə uduşlu olarsa, uduşlar cəmlənir.</w:t>
      </w:r>
    </w:p>
    <w:p w14:paraId="54E532E3" w14:textId="012A93F3" w:rsidR="004F380F" w:rsidRPr="00932A1E" w:rsidRDefault="004F380F" w:rsidP="004F380F">
      <w:pPr>
        <w:pStyle w:val="NormalWeb"/>
        <w:shd w:val="clear" w:color="auto" w:fill="FFFFFF"/>
        <w:spacing w:before="0" w:beforeAutospacing="0" w:after="120" w:afterAutospacing="0"/>
        <w:jc w:val="both"/>
        <w:rPr>
          <w:rFonts w:ascii="Arial" w:hAnsi="Arial" w:cs="Arial"/>
          <w:color w:val="333333"/>
          <w:sz w:val="28"/>
          <w:szCs w:val="28"/>
          <w:lang w:val="az-Latn-AZ"/>
        </w:rPr>
      </w:pPr>
    </w:p>
    <w:p w14:paraId="77DE0EBF" w14:textId="33CFCAE6" w:rsidR="004F380F" w:rsidRPr="00932A1E" w:rsidRDefault="004F380F" w:rsidP="004F380F">
      <w:pPr>
        <w:spacing w:after="120"/>
        <w:jc w:val="both"/>
        <w:rPr>
          <w:rFonts w:ascii="Arial" w:hAnsi="Arial" w:cs="Arial"/>
          <w:sz w:val="28"/>
          <w:szCs w:val="28"/>
        </w:rPr>
      </w:pPr>
      <w:r w:rsidRPr="00932A1E">
        <w:rPr>
          <w:rFonts w:ascii="Arial" w:hAnsi="Arial" w:cs="Arial"/>
          <w:sz w:val="28"/>
          <w:szCs w:val="28"/>
          <w:lang w:val="az-Latn-AZ"/>
        </w:rPr>
        <w:t xml:space="preserve"> </w:t>
      </w:r>
      <w:r w:rsidR="00434029">
        <w:rPr>
          <w:rFonts w:ascii="Arial" w:hAnsi="Arial" w:cs="Arial"/>
          <w:sz w:val="28"/>
          <w:szCs w:val="28"/>
          <w:lang w:val="az-Latn-AZ"/>
        </w:rPr>
        <w:t>3</w:t>
      </w:r>
      <w:r w:rsidRPr="00932A1E">
        <w:rPr>
          <w:rFonts w:ascii="Arial" w:hAnsi="Arial" w:cs="Arial"/>
          <w:sz w:val="28"/>
          <w:szCs w:val="28"/>
        </w:rPr>
        <w:t>.</w:t>
      </w:r>
      <w:r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4F380F" w:rsidRPr="006C2879" w14:paraId="2961672C" w14:textId="77777777" w:rsidTr="009E16A6">
        <w:trPr>
          <w:trHeight w:val="290"/>
        </w:trPr>
        <w:tc>
          <w:tcPr>
            <w:tcW w:w="2175" w:type="dxa"/>
            <w:shd w:val="clear" w:color="auto" w:fill="auto"/>
            <w:noWrap/>
            <w:hideMark/>
          </w:tcPr>
          <w:p w14:paraId="1CE89EE3" w14:textId="77777777" w:rsidR="004F380F" w:rsidRPr="006C2879" w:rsidRDefault="004F380F" w:rsidP="009E16A6">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23243AB7" w14:textId="77777777" w:rsidR="004F380F" w:rsidRPr="006C2879" w:rsidRDefault="004F380F" w:rsidP="009E16A6">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3FED4690" w14:textId="77777777" w:rsidR="004F380F" w:rsidRPr="006C2879" w:rsidRDefault="004F380F" w:rsidP="009E16A6">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CB8D21D" w14:textId="77777777" w:rsidR="004F380F" w:rsidRPr="006C2879" w:rsidRDefault="004F380F" w:rsidP="009E16A6">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r>
      <w:tr w:rsidR="004F380F" w:rsidRPr="006C2879" w14:paraId="2426A35C" w14:textId="77777777" w:rsidTr="009E16A6">
        <w:trPr>
          <w:trHeight w:val="290"/>
        </w:trPr>
        <w:tc>
          <w:tcPr>
            <w:tcW w:w="2175" w:type="dxa"/>
            <w:shd w:val="clear" w:color="auto" w:fill="auto"/>
            <w:vAlign w:val="center"/>
            <w:hideMark/>
          </w:tcPr>
          <w:p w14:paraId="18BFC526" w14:textId="07441BF9" w:rsidR="004F380F" w:rsidRPr="004F380F" w:rsidRDefault="004F380F" w:rsidP="009E16A6">
            <w:pPr>
              <w:spacing w:after="120"/>
              <w:jc w:val="center"/>
              <w:rPr>
                <w:rFonts w:ascii="Arial" w:hAnsi="Arial" w:cs="Arial"/>
                <w:sz w:val="26"/>
                <w:szCs w:val="26"/>
              </w:rPr>
            </w:pPr>
            <w:r w:rsidRPr="004F380F">
              <w:rPr>
                <w:rFonts w:ascii="Arial" w:hAnsi="Arial" w:cs="Arial"/>
                <w:sz w:val="26"/>
                <w:szCs w:val="26"/>
              </w:rPr>
              <w:t>2</w:t>
            </w:r>
          </w:p>
        </w:tc>
        <w:tc>
          <w:tcPr>
            <w:tcW w:w="3871" w:type="dxa"/>
            <w:shd w:val="clear" w:color="auto" w:fill="auto"/>
            <w:vAlign w:val="center"/>
            <w:hideMark/>
          </w:tcPr>
          <w:p w14:paraId="0FFB0532" w14:textId="38F2AF6B" w:rsidR="004F380F" w:rsidRPr="009B7FD5" w:rsidRDefault="004F380F" w:rsidP="009E16A6">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2</w:t>
            </w:r>
            <w:r w:rsidRPr="009B7FD5">
              <w:rPr>
                <w:rFonts w:ascii="Arial" w:hAnsi="Arial" w:cs="Arial"/>
                <w:sz w:val="26"/>
                <w:szCs w:val="26"/>
              </w:rPr>
              <w:t>,00</w:t>
            </w:r>
          </w:p>
        </w:tc>
        <w:tc>
          <w:tcPr>
            <w:tcW w:w="1702" w:type="dxa"/>
            <w:shd w:val="clear" w:color="auto" w:fill="auto"/>
            <w:noWrap/>
            <w:vAlign w:val="center"/>
            <w:hideMark/>
          </w:tcPr>
          <w:p w14:paraId="2C030018" w14:textId="6314E3F5" w:rsidR="004F380F" w:rsidRPr="009B7FD5" w:rsidRDefault="00C05253" w:rsidP="009E16A6">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1</w:t>
            </w:r>
            <w:r w:rsidR="004F380F" w:rsidRPr="009B7FD5">
              <w:rPr>
                <w:rFonts w:ascii="Arial" w:hAnsi="Arial" w:cs="Arial"/>
                <w:sz w:val="26"/>
                <w:szCs w:val="26"/>
              </w:rPr>
              <w:t> </w:t>
            </w:r>
            <w:r>
              <w:rPr>
                <w:rFonts w:ascii="Arial" w:hAnsi="Arial" w:cs="Arial"/>
                <w:sz w:val="26"/>
                <w:szCs w:val="26"/>
                <w:lang w:val="az-Latn-AZ"/>
              </w:rPr>
              <w:t>144</w:t>
            </w:r>
            <w:r w:rsidR="004F380F" w:rsidRPr="009B7FD5">
              <w:rPr>
                <w:rFonts w:ascii="Arial" w:hAnsi="Arial" w:cs="Arial"/>
                <w:sz w:val="26"/>
                <w:szCs w:val="26"/>
              </w:rPr>
              <w:t xml:space="preserve"> </w:t>
            </w:r>
            <w:r>
              <w:rPr>
                <w:rFonts w:ascii="Arial" w:hAnsi="Arial" w:cs="Arial"/>
                <w:sz w:val="26"/>
                <w:szCs w:val="26"/>
                <w:lang w:val="az-Latn-AZ"/>
              </w:rPr>
              <w:t>00</w:t>
            </w:r>
            <w:r w:rsidR="004F380F" w:rsidRPr="009B7FD5">
              <w:rPr>
                <w:rFonts w:ascii="Arial" w:hAnsi="Arial" w:cs="Arial"/>
                <w:sz w:val="26"/>
                <w:szCs w:val="26"/>
              </w:rPr>
              <w:t>0</w:t>
            </w:r>
          </w:p>
        </w:tc>
        <w:tc>
          <w:tcPr>
            <w:tcW w:w="2028" w:type="dxa"/>
            <w:shd w:val="clear" w:color="auto" w:fill="auto"/>
            <w:vAlign w:val="center"/>
            <w:hideMark/>
          </w:tcPr>
          <w:p w14:paraId="0A2763A7" w14:textId="6C2749E1" w:rsidR="004F380F" w:rsidRPr="00C05253" w:rsidRDefault="00C05253" w:rsidP="009E16A6">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2 288 000</w:t>
            </w:r>
          </w:p>
        </w:tc>
      </w:tr>
      <w:tr w:rsidR="004F380F" w:rsidRPr="006C2879" w14:paraId="7031735D" w14:textId="77777777" w:rsidTr="009E16A6">
        <w:trPr>
          <w:trHeight w:val="290"/>
        </w:trPr>
        <w:tc>
          <w:tcPr>
            <w:tcW w:w="2175" w:type="dxa"/>
            <w:shd w:val="clear" w:color="auto" w:fill="auto"/>
            <w:vAlign w:val="center"/>
            <w:hideMark/>
          </w:tcPr>
          <w:p w14:paraId="7955C1E8" w14:textId="2F402462" w:rsidR="004F380F" w:rsidRPr="004F380F" w:rsidRDefault="004F380F" w:rsidP="009E16A6">
            <w:pPr>
              <w:spacing w:after="120"/>
              <w:jc w:val="center"/>
              <w:rPr>
                <w:rFonts w:ascii="Arial" w:hAnsi="Arial" w:cs="Arial"/>
                <w:sz w:val="26"/>
                <w:szCs w:val="26"/>
              </w:rPr>
            </w:pPr>
            <w:r w:rsidRPr="004F380F">
              <w:rPr>
                <w:rFonts w:ascii="Arial" w:hAnsi="Arial" w:cs="Arial"/>
                <w:sz w:val="26"/>
                <w:szCs w:val="26"/>
              </w:rPr>
              <w:t>4</w:t>
            </w:r>
          </w:p>
        </w:tc>
        <w:tc>
          <w:tcPr>
            <w:tcW w:w="3871" w:type="dxa"/>
            <w:shd w:val="clear" w:color="auto" w:fill="auto"/>
            <w:vAlign w:val="center"/>
            <w:hideMark/>
          </w:tcPr>
          <w:p w14:paraId="69FCD80A" w14:textId="0FEE5E51" w:rsidR="004F380F" w:rsidRPr="009B7FD5" w:rsidRDefault="004F380F" w:rsidP="009E16A6">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4</w:t>
            </w:r>
            <w:r w:rsidRPr="009B7FD5">
              <w:rPr>
                <w:rFonts w:ascii="Arial" w:hAnsi="Arial" w:cs="Arial"/>
                <w:sz w:val="26"/>
                <w:szCs w:val="26"/>
              </w:rPr>
              <w:t>,00</w:t>
            </w:r>
          </w:p>
        </w:tc>
        <w:tc>
          <w:tcPr>
            <w:tcW w:w="1702" w:type="dxa"/>
            <w:shd w:val="clear" w:color="auto" w:fill="auto"/>
            <w:noWrap/>
            <w:vAlign w:val="center"/>
            <w:hideMark/>
          </w:tcPr>
          <w:p w14:paraId="23F8F417" w14:textId="23C3C86E"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936</w:t>
            </w:r>
            <w:r w:rsidR="004F380F" w:rsidRPr="009B7FD5">
              <w:rPr>
                <w:rFonts w:ascii="Arial" w:hAnsi="Arial" w:cs="Arial"/>
                <w:sz w:val="26"/>
                <w:szCs w:val="26"/>
              </w:rPr>
              <w:t xml:space="preserve"> 000</w:t>
            </w:r>
          </w:p>
        </w:tc>
        <w:tc>
          <w:tcPr>
            <w:tcW w:w="2028" w:type="dxa"/>
            <w:shd w:val="clear" w:color="auto" w:fill="auto"/>
            <w:vAlign w:val="center"/>
            <w:hideMark/>
          </w:tcPr>
          <w:p w14:paraId="20B8E4E2" w14:textId="2F940574"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3 744</w:t>
            </w:r>
            <w:r w:rsidR="004F380F" w:rsidRPr="009B7FD5">
              <w:rPr>
                <w:rFonts w:ascii="Arial" w:hAnsi="Arial" w:cs="Arial"/>
                <w:sz w:val="26"/>
                <w:szCs w:val="26"/>
              </w:rPr>
              <w:t xml:space="preserve"> 000</w:t>
            </w:r>
          </w:p>
        </w:tc>
      </w:tr>
      <w:tr w:rsidR="004F380F" w:rsidRPr="006C2879" w14:paraId="30606636" w14:textId="77777777" w:rsidTr="009E16A6">
        <w:trPr>
          <w:trHeight w:val="290"/>
        </w:trPr>
        <w:tc>
          <w:tcPr>
            <w:tcW w:w="2175" w:type="dxa"/>
            <w:shd w:val="clear" w:color="auto" w:fill="auto"/>
            <w:vAlign w:val="center"/>
            <w:hideMark/>
          </w:tcPr>
          <w:p w14:paraId="342398A4" w14:textId="59B5719C" w:rsidR="004F380F" w:rsidRPr="004F380F" w:rsidRDefault="004F380F" w:rsidP="009E16A6">
            <w:pPr>
              <w:spacing w:after="120"/>
              <w:jc w:val="center"/>
              <w:rPr>
                <w:rFonts w:ascii="Arial" w:hAnsi="Arial" w:cs="Arial"/>
                <w:sz w:val="26"/>
                <w:szCs w:val="26"/>
              </w:rPr>
            </w:pPr>
            <w:r w:rsidRPr="004F380F">
              <w:rPr>
                <w:rFonts w:ascii="Arial" w:hAnsi="Arial" w:cs="Arial"/>
                <w:sz w:val="26"/>
                <w:szCs w:val="26"/>
              </w:rPr>
              <w:t>5</w:t>
            </w:r>
          </w:p>
        </w:tc>
        <w:tc>
          <w:tcPr>
            <w:tcW w:w="3871" w:type="dxa"/>
            <w:shd w:val="clear" w:color="auto" w:fill="auto"/>
            <w:vAlign w:val="center"/>
            <w:hideMark/>
          </w:tcPr>
          <w:p w14:paraId="54A3AE1C" w14:textId="77777777" w:rsidR="004F380F" w:rsidRPr="009B7FD5" w:rsidRDefault="004F380F" w:rsidP="009E16A6">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5,00</w:t>
            </w:r>
          </w:p>
        </w:tc>
        <w:tc>
          <w:tcPr>
            <w:tcW w:w="1702" w:type="dxa"/>
            <w:shd w:val="clear" w:color="auto" w:fill="auto"/>
            <w:noWrap/>
            <w:vAlign w:val="center"/>
            <w:hideMark/>
          </w:tcPr>
          <w:p w14:paraId="265B3C8B" w14:textId="6F421D3A" w:rsidR="004F380F" w:rsidRPr="00C05253" w:rsidRDefault="00C05253" w:rsidP="009E16A6">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650 000</w:t>
            </w:r>
          </w:p>
        </w:tc>
        <w:tc>
          <w:tcPr>
            <w:tcW w:w="2028" w:type="dxa"/>
            <w:shd w:val="clear" w:color="auto" w:fill="auto"/>
            <w:vAlign w:val="center"/>
            <w:hideMark/>
          </w:tcPr>
          <w:p w14:paraId="152E6835" w14:textId="3184D146"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3 250</w:t>
            </w:r>
            <w:r w:rsidR="004F380F" w:rsidRPr="009B7FD5">
              <w:rPr>
                <w:rFonts w:ascii="Arial" w:hAnsi="Arial" w:cs="Arial"/>
                <w:sz w:val="26"/>
                <w:szCs w:val="26"/>
              </w:rPr>
              <w:t xml:space="preserve"> 000</w:t>
            </w:r>
          </w:p>
        </w:tc>
      </w:tr>
      <w:tr w:rsidR="004F380F" w:rsidRPr="006C2879" w14:paraId="1A60090D" w14:textId="77777777" w:rsidTr="009E16A6">
        <w:trPr>
          <w:trHeight w:val="290"/>
        </w:trPr>
        <w:tc>
          <w:tcPr>
            <w:tcW w:w="2175" w:type="dxa"/>
            <w:shd w:val="clear" w:color="auto" w:fill="auto"/>
            <w:vAlign w:val="center"/>
          </w:tcPr>
          <w:p w14:paraId="7D3DFEDA" w14:textId="77777777" w:rsidR="004F380F" w:rsidRPr="009B7FD5" w:rsidRDefault="004F380F" w:rsidP="009E16A6">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w:t>
            </w:r>
          </w:p>
        </w:tc>
        <w:tc>
          <w:tcPr>
            <w:tcW w:w="3871" w:type="dxa"/>
            <w:shd w:val="clear" w:color="auto" w:fill="auto"/>
            <w:vAlign w:val="center"/>
          </w:tcPr>
          <w:p w14:paraId="4E66FE36" w14:textId="77777777" w:rsidR="004F380F" w:rsidRPr="009B7FD5" w:rsidRDefault="004F380F" w:rsidP="009E16A6">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w:t>
            </w:r>
          </w:p>
        </w:tc>
        <w:tc>
          <w:tcPr>
            <w:tcW w:w="1702" w:type="dxa"/>
            <w:shd w:val="clear" w:color="auto" w:fill="auto"/>
            <w:noWrap/>
            <w:vAlign w:val="center"/>
          </w:tcPr>
          <w:p w14:paraId="603331C3" w14:textId="66357EFC"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325 0</w:t>
            </w:r>
            <w:r w:rsidR="004F380F" w:rsidRPr="009B7FD5">
              <w:rPr>
                <w:rFonts w:ascii="Arial" w:hAnsi="Arial" w:cs="Arial"/>
                <w:sz w:val="26"/>
                <w:szCs w:val="26"/>
              </w:rPr>
              <w:t>00</w:t>
            </w:r>
          </w:p>
        </w:tc>
        <w:tc>
          <w:tcPr>
            <w:tcW w:w="2028" w:type="dxa"/>
            <w:shd w:val="clear" w:color="auto" w:fill="auto"/>
            <w:vAlign w:val="center"/>
          </w:tcPr>
          <w:p w14:paraId="2708DF02" w14:textId="4B252C31"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3 250</w:t>
            </w:r>
            <w:r w:rsidR="004F380F" w:rsidRPr="009B7FD5">
              <w:rPr>
                <w:rFonts w:ascii="Arial" w:hAnsi="Arial" w:cs="Arial"/>
                <w:sz w:val="26"/>
                <w:szCs w:val="26"/>
              </w:rPr>
              <w:t xml:space="preserve"> 000</w:t>
            </w:r>
          </w:p>
        </w:tc>
      </w:tr>
      <w:tr w:rsidR="004F380F" w:rsidRPr="006C2879" w14:paraId="2962C8B0" w14:textId="77777777" w:rsidTr="009E16A6">
        <w:trPr>
          <w:trHeight w:val="290"/>
        </w:trPr>
        <w:tc>
          <w:tcPr>
            <w:tcW w:w="2175" w:type="dxa"/>
            <w:shd w:val="clear" w:color="auto" w:fill="auto"/>
            <w:vAlign w:val="center"/>
            <w:hideMark/>
          </w:tcPr>
          <w:p w14:paraId="7147E979" w14:textId="77777777" w:rsidR="004F380F" w:rsidRPr="009B7FD5" w:rsidRDefault="004F380F" w:rsidP="009E16A6">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20</w:t>
            </w:r>
          </w:p>
        </w:tc>
        <w:tc>
          <w:tcPr>
            <w:tcW w:w="3871" w:type="dxa"/>
            <w:shd w:val="clear" w:color="auto" w:fill="auto"/>
            <w:vAlign w:val="center"/>
            <w:hideMark/>
          </w:tcPr>
          <w:p w14:paraId="6ED4B82C" w14:textId="77777777" w:rsidR="004F380F" w:rsidRPr="009B7FD5" w:rsidRDefault="004F380F" w:rsidP="009E16A6">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20,00</w:t>
            </w:r>
          </w:p>
        </w:tc>
        <w:tc>
          <w:tcPr>
            <w:tcW w:w="1702" w:type="dxa"/>
            <w:shd w:val="clear" w:color="auto" w:fill="auto"/>
            <w:noWrap/>
            <w:vAlign w:val="center"/>
            <w:hideMark/>
          </w:tcPr>
          <w:p w14:paraId="71AA5B81" w14:textId="45989D10" w:rsidR="004F380F" w:rsidRPr="00C05253" w:rsidRDefault="00C05253" w:rsidP="009E16A6">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136 500</w:t>
            </w:r>
          </w:p>
        </w:tc>
        <w:tc>
          <w:tcPr>
            <w:tcW w:w="2028" w:type="dxa"/>
            <w:shd w:val="clear" w:color="auto" w:fill="auto"/>
            <w:vAlign w:val="center"/>
            <w:hideMark/>
          </w:tcPr>
          <w:p w14:paraId="2F8556E1" w14:textId="17FD0511"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2</w:t>
            </w:r>
            <w:r w:rsidR="004F380F" w:rsidRPr="009B7FD5">
              <w:rPr>
                <w:rFonts w:ascii="Arial" w:hAnsi="Arial" w:cs="Arial"/>
                <w:sz w:val="26"/>
                <w:szCs w:val="26"/>
              </w:rPr>
              <w:t> </w:t>
            </w:r>
            <w:r>
              <w:rPr>
                <w:rFonts w:ascii="Arial" w:hAnsi="Arial" w:cs="Arial"/>
                <w:sz w:val="26"/>
                <w:szCs w:val="26"/>
                <w:lang w:val="az-Latn-AZ"/>
              </w:rPr>
              <w:t>730</w:t>
            </w:r>
            <w:r w:rsidR="004F380F" w:rsidRPr="009B7FD5">
              <w:rPr>
                <w:rFonts w:ascii="Arial" w:hAnsi="Arial" w:cs="Arial"/>
                <w:sz w:val="26"/>
                <w:szCs w:val="26"/>
              </w:rPr>
              <w:t xml:space="preserve"> </w:t>
            </w:r>
            <w:r>
              <w:rPr>
                <w:rFonts w:ascii="Arial" w:hAnsi="Arial" w:cs="Arial"/>
                <w:sz w:val="26"/>
                <w:szCs w:val="26"/>
                <w:lang w:val="az-Latn-AZ"/>
              </w:rPr>
              <w:t>0</w:t>
            </w:r>
            <w:r w:rsidR="004F380F" w:rsidRPr="009B7FD5">
              <w:rPr>
                <w:rFonts w:ascii="Arial" w:hAnsi="Arial" w:cs="Arial"/>
                <w:sz w:val="26"/>
                <w:szCs w:val="26"/>
              </w:rPr>
              <w:t>00</w:t>
            </w:r>
          </w:p>
        </w:tc>
      </w:tr>
      <w:tr w:rsidR="004F380F" w:rsidRPr="006C2879" w14:paraId="641EC5A0" w14:textId="77777777" w:rsidTr="009E16A6">
        <w:trPr>
          <w:trHeight w:val="290"/>
        </w:trPr>
        <w:tc>
          <w:tcPr>
            <w:tcW w:w="2175" w:type="dxa"/>
            <w:shd w:val="clear" w:color="auto" w:fill="auto"/>
            <w:vAlign w:val="center"/>
            <w:hideMark/>
          </w:tcPr>
          <w:p w14:paraId="4DB9BE56" w14:textId="77777777" w:rsidR="004F380F" w:rsidRPr="009B7FD5" w:rsidRDefault="004F380F" w:rsidP="009E16A6">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40</w:t>
            </w:r>
          </w:p>
        </w:tc>
        <w:tc>
          <w:tcPr>
            <w:tcW w:w="3871" w:type="dxa"/>
            <w:shd w:val="clear" w:color="auto" w:fill="auto"/>
            <w:vAlign w:val="center"/>
            <w:hideMark/>
          </w:tcPr>
          <w:p w14:paraId="69C7BE22" w14:textId="77777777" w:rsidR="004F380F" w:rsidRPr="009B7FD5" w:rsidRDefault="004F380F" w:rsidP="009E16A6">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40,00</w:t>
            </w:r>
          </w:p>
        </w:tc>
        <w:tc>
          <w:tcPr>
            <w:tcW w:w="1702" w:type="dxa"/>
            <w:shd w:val="clear" w:color="auto" w:fill="auto"/>
            <w:noWrap/>
            <w:vAlign w:val="center"/>
            <w:hideMark/>
          </w:tcPr>
          <w:p w14:paraId="2ED616D6" w14:textId="1306005D" w:rsidR="004F380F" w:rsidRPr="00C05253" w:rsidRDefault="00C05253" w:rsidP="009E16A6">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30 940</w:t>
            </w:r>
          </w:p>
        </w:tc>
        <w:tc>
          <w:tcPr>
            <w:tcW w:w="2028" w:type="dxa"/>
            <w:shd w:val="clear" w:color="auto" w:fill="auto"/>
            <w:vAlign w:val="center"/>
            <w:hideMark/>
          </w:tcPr>
          <w:p w14:paraId="6636EC94" w14:textId="318270C7" w:rsidR="004F380F" w:rsidRPr="009B7FD5" w:rsidRDefault="00C05253" w:rsidP="009E16A6">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1 237</w:t>
            </w:r>
            <w:r w:rsidR="004F380F" w:rsidRPr="009B7FD5">
              <w:rPr>
                <w:rFonts w:ascii="Arial" w:hAnsi="Arial" w:cs="Arial"/>
                <w:sz w:val="26"/>
                <w:szCs w:val="26"/>
              </w:rPr>
              <w:t xml:space="preserve"> </w:t>
            </w:r>
            <w:r>
              <w:rPr>
                <w:rFonts w:ascii="Arial" w:hAnsi="Arial" w:cs="Arial"/>
                <w:sz w:val="26"/>
                <w:szCs w:val="26"/>
                <w:lang w:val="az-Latn-AZ"/>
              </w:rPr>
              <w:t>6</w:t>
            </w:r>
            <w:r w:rsidR="004F380F" w:rsidRPr="009B7FD5">
              <w:rPr>
                <w:rFonts w:ascii="Arial" w:hAnsi="Arial" w:cs="Arial"/>
                <w:sz w:val="26"/>
                <w:szCs w:val="26"/>
              </w:rPr>
              <w:t>00</w:t>
            </w:r>
          </w:p>
        </w:tc>
      </w:tr>
      <w:tr w:rsidR="004F380F" w:rsidRPr="006C2879" w14:paraId="169FEDFA" w14:textId="77777777" w:rsidTr="009E16A6">
        <w:trPr>
          <w:trHeight w:val="290"/>
        </w:trPr>
        <w:tc>
          <w:tcPr>
            <w:tcW w:w="2175" w:type="dxa"/>
            <w:shd w:val="clear" w:color="auto" w:fill="auto"/>
            <w:vAlign w:val="center"/>
            <w:hideMark/>
          </w:tcPr>
          <w:p w14:paraId="0B907F7E" w14:textId="77777777" w:rsidR="004F380F" w:rsidRPr="009B7FD5" w:rsidRDefault="004F380F" w:rsidP="009E16A6">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100</w:t>
            </w:r>
          </w:p>
        </w:tc>
        <w:tc>
          <w:tcPr>
            <w:tcW w:w="3871" w:type="dxa"/>
            <w:shd w:val="clear" w:color="auto" w:fill="auto"/>
            <w:vAlign w:val="center"/>
            <w:hideMark/>
          </w:tcPr>
          <w:p w14:paraId="4177BB9F" w14:textId="77777777" w:rsidR="004F380F" w:rsidRPr="009B7FD5" w:rsidRDefault="004F380F" w:rsidP="009E16A6">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100,00</w:t>
            </w:r>
          </w:p>
        </w:tc>
        <w:tc>
          <w:tcPr>
            <w:tcW w:w="1702" w:type="dxa"/>
            <w:shd w:val="clear" w:color="auto" w:fill="auto"/>
            <w:noWrap/>
            <w:vAlign w:val="center"/>
            <w:hideMark/>
          </w:tcPr>
          <w:p w14:paraId="29659B1B" w14:textId="3DB91816" w:rsidR="004F380F" w:rsidRPr="00C05253" w:rsidRDefault="00C05253" w:rsidP="009E16A6">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2 736</w:t>
            </w:r>
          </w:p>
        </w:tc>
        <w:tc>
          <w:tcPr>
            <w:tcW w:w="2028" w:type="dxa"/>
            <w:shd w:val="clear" w:color="auto" w:fill="auto"/>
            <w:vAlign w:val="center"/>
            <w:hideMark/>
          </w:tcPr>
          <w:p w14:paraId="39FC1434" w14:textId="31CD1024" w:rsidR="004F380F" w:rsidRPr="009B7FD5" w:rsidRDefault="00C05253" w:rsidP="009E16A6">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273</w:t>
            </w:r>
            <w:r w:rsidR="004F380F" w:rsidRPr="009B7FD5">
              <w:rPr>
                <w:rFonts w:ascii="Arial" w:hAnsi="Arial" w:cs="Arial"/>
                <w:sz w:val="26"/>
                <w:szCs w:val="26"/>
              </w:rPr>
              <w:t xml:space="preserve"> </w:t>
            </w:r>
            <w:r>
              <w:rPr>
                <w:rFonts w:ascii="Arial" w:hAnsi="Arial" w:cs="Arial"/>
                <w:sz w:val="26"/>
                <w:szCs w:val="26"/>
                <w:lang w:val="az-Latn-AZ"/>
              </w:rPr>
              <w:t>6</w:t>
            </w:r>
            <w:r w:rsidR="004F380F" w:rsidRPr="009B7FD5">
              <w:rPr>
                <w:rFonts w:ascii="Arial" w:hAnsi="Arial" w:cs="Arial"/>
                <w:sz w:val="26"/>
                <w:szCs w:val="26"/>
              </w:rPr>
              <w:t>00</w:t>
            </w:r>
          </w:p>
        </w:tc>
      </w:tr>
      <w:tr w:rsidR="004F380F" w:rsidRPr="006C2879" w14:paraId="34600994" w14:textId="77777777" w:rsidTr="009E16A6">
        <w:trPr>
          <w:trHeight w:val="290"/>
        </w:trPr>
        <w:tc>
          <w:tcPr>
            <w:tcW w:w="2175" w:type="dxa"/>
            <w:shd w:val="clear" w:color="auto" w:fill="auto"/>
            <w:vAlign w:val="center"/>
            <w:hideMark/>
          </w:tcPr>
          <w:p w14:paraId="1079568E" w14:textId="77777777" w:rsidR="004F380F" w:rsidRPr="009B7FD5" w:rsidRDefault="004F380F" w:rsidP="009E16A6">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1 000</w:t>
            </w:r>
          </w:p>
        </w:tc>
        <w:tc>
          <w:tcPr>
            <w:tcW w:w="3871" w:type="dxa"/>
            <w:shd w:val="clear" w:color="auto" w:fill="auto"/>
            <w:vAlign w:val="center"/>
            <w:hideMark/>
          </w:tcPr>
          <w:p w14:paraId="19FA4B0C" w14:textId="60DC2308" w:rsidR="004F380F" w:rsidRPr="009B7FD5" w:rsidRDefault="004F380F" w:rsidP="009E16A6">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950,</w:t>
            </w:r>
            <w:r>
              <w:rPr>
                <w:rFonts w:ascii="Arial" w:hAnsi="Arial" w:cs="Arial"/>
                <w:sz w:val="26"/>
                <w:szCs w:val="26"/>
                <w:lang w:val="az-Latn-AZ"/>
              </w:rPr>
              <w:t>2</w:t>
            </w:r>
            <w:r w:rsidRPr="009B7FD5">
              <w:rPr>
                <w:rFonts w:ascii="Arial" w:hAnsi="Arial" w:cs="Arial"/>
                <w:sz w:val="26"/>
                <w:szCs w:val="26"/>
              </w:rPr>
              <w:t>0</w:t>
            </w:r>
          </w:p>
        </w:tc>
        <w:tc>
          <w:tcPr>
            <w:tcW w:w="1702" w:type="dxa"/>
            <w:shd w:val="clear" w:color="auto" w:fill="auto"/>
            <w:noWrap/>
            <w:vAlign w:val="center"/>
            <w:hideMark/>
          </w:tcPr>
          <w:p w14:paraId="321DCD73" w14:textId="7CB0568C" w:rsidR="004F380F" w:rsidRPr="004F380F" w:rsidRDefault="004F380F" w:rsidP="009E16A6">
            <w:pPr>
              <w:spacing w:after="120"/>
              <w:jc w:val="center"/>
              <w:rPr>
                <w:rFonts w:ascii="Arial" w:eastAsia="Calibri" w:hAnsi="Arial" w:cs="Arial"/>
                <w:sz w:val="28"/>
                <w:szCs w:val="28"/>
                <w:highlight w:val="yellow"/>
                <w:lang w:val="az-Latn-AZ" w:eastAsia="en-US"/>
              </w:rPr>
            </w:pPr>
            <w:r w:rsidRPr="004F380F">
              <w:rPr>
                <w:rFonts w:ascii="Arial" w:hAnsi="Arial" w:cs="Arial"/>
                <w:sz w:val="26"/>
                <w:szCs w:val="26"/>
                <w:lang w:val="az-Latn-AZ"/>
              </w:rPr>
              <w:t>68</w:t>
            </w:r>
          </w:p>
        </w:tc>
        <w:tc>
          <w:tcPr>
            <w:tcW w:w="2028" w:type="dxa"/>
            <w:shd w:val="clear" w:color="auto" w:fill="auto"/>
            <w:vAlign w:val="center"/>
            <w:hideMark/>
          </w:tcPr>
          <w:p w14:paraId="3C5F7032" w14:textId="05255754" w:rsidR="004F380F" w:rsidRPr="009B7FD5" w:rsidRDefault="00C05253" w:rsidP="009E16A6">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68</w:t>
            </w:r>
            <w:r w:rsidR="004F380F" w:rsidRPr="009B7FD5">
              <w:rPr>
                <w:rFonts w:ascii="Arial" w:hAnsi="Arial" w:cs="Arial"/>
                <w:sz w:val="26"/>
                <w:szCs w:val="26"/>
              </w:rPr>
              <w:t xml:space="preserve"> 000</w:t>
            </w:r>
          </w:p>
        </w:tc>
      </w:tr>
      <w:tr w:rsidR="004F380F" w:rsidRPr="006C2879" w14:paraId="023596F8" w14:textId="77777777" w:rsidTr="009E16A6">
        <w:trPr>
          <w:trHeight w:val="290"/>
        </w:trPr>
        <w:tc>
          <w:tcPr>
            <w:tcW w:w="2175" w:type="dxa"/>
            <w:shd w:val="clear" w:color="auto" w:fill="auto"/>
            <w:vAlign w:val="center"/>
          </w:tcPr>
          <w:p w14:paraId="635C3D51" w14:textId="78BCC152" w:rsidR="004F380F" w:rsidRPr="009B7FD5" w:rsidRDefault="004F380F" w:rsidP="009E16A6">
            <w:pPr>
              <w:spacing w:after="120"/>
              <w:jc w:val="center"/>
              <w:rPr>
                <w:rFonts w:ascii="Arial" w:hAnsi="Arial" w:cs="Arial"/>
                <w:sz w:val="28"/>
                <w:szCs w:val="28"/>
                <w:highlight w:val="yellow"/>
              </w:rPr>
            </w:pPr>
            <w:r>
              <w:rPr>
                <w:rFonts w:ascii="Arial" w:hAnsi="Arial" w:cs="Arial"/>
                <w:sz w:val="26"/>
                <w:szCs w:val="26"/>
                <w:lang w:val="az-Latn-AZ"/>
              </w:rPr>
              <w:t>10</w:t>
            </w:r>
            <w:r w:rsidRPr="009B7FD5">
              <w:rPr>
                <w:rFonts w:ascii="Arial" w:hAnsi="Arial" w:cs="Arial"/>
                <w:sz w:val="26"/>
                <w:szCs w:val="26"/>
              </w:rPr>
              <w:t xml:space="preserve"> 000</w:t>
            </w:r>
          </w:p>
        </w:tc>
        <w:tc>
          <w:tcPr>
            <w:tcW w:w="3871" w:type="dxa"/>
            <w:shd w:val="clear" w:color="auto" w:fill="auto"/>
            <w:vAlign w:val="center"/>
          </w:tcPr>
          <w:p w14:paraId="64A9425C" w14:textId="4A5D9C35" w:rsidR="004F380F" w:rsidRPr="009B7FD5" w:rsidRDefault="004F380F" w:rsidP="009E16A6">
            <w:pPr>
              <w:spacing w:after="120"/>
              <w:jc w:val="center"/>
              <w:rPr>
                <w:rFonts w:ascii="Arial" w:hAnsi="Arial" w:cs="Arial"/>
                <w:sz w:val="28"/>
                <w:szCs w:val="28"/>
                <w:highlight w:val="yellow"/>
              </w:rPr>
            </w:pPr>
            <w:r w:rsidRPr="009B7FD5">
              <w:rPr>
                <w:rFonts w:ascii="Arial" w:hAnsi="Arial" w:cs="Arial"/>
                <w:sz w:val="26"/>
                <w:szCs w:val="26"/>
              </w:rPr>
              <w:t>9</w:t>
            </w:r>
            <w:r>
              <w:rPr>
                <w:rFonts w:ascii="Arial" w:hAnsi="Arial" w:cs="Arial"/>
                <w:sz w:val="26"/>
                <w:szCs w:val="26"/>
                <w:lang w:val="az-Latn-AZ"/>
              </w:rPr>
              <w:t xml:space="preserve"> 0</w:t>
            </w:r>
            <w:r w:rsidRPr="009B7FD5">
              <w:rPr>
                <w:rFonts w:ascii="Arial" w:hAnsi="Arial" w:cs="Arial"/>
                <w:sz w:val="26"/>
                <w:szCs w:val="26"/>
              </w:rPr>
              <w:t>50,</w:t>
            </w:r>
            <w:r>
              <w:rPr>
                <w:rFonts w:ascii="Arial" w:hAnsi="Arial" w:cs="Arial"/>
                <w:sz w:val="26"/>
                <w:szCs w:val="26"/>
                <w:lang w:val="az-Latn-AZ"/>
              </w:rPr>
              <w:t>2</w:t>
            </w:r>
            <w:r w:rsidRPr="009B7FD5">
              <w:rPr>
                <w:rFonts w:ascii="Arial" w:hAnsi="Arial" w:cs="Arial"/>
                <w:sz w:val="26"/>
                <w:szCs w:val="26"/>
              </w:rPr>
              <w:t>0</w:t>
            </w:r>
          </w:p>
        </w:tc>
        <w:tc>
          <w:tcPr>
            <w:tcW w:w="1702" w:type="dxa"/>
            <w:shd w:val="clear" w:color="auto" w:fill="auto"/>
            <w:noWrap/>
            <w:vAlign w:val="center"/>
          </w:tcPr>
          <w:p w14:paraId="4C63BFE1" w14:textId="4CA15016" w:rsidR="004F380F" w:rsidRPr="004F380F" w:rsidRDefault="004F380F" w:rsidP="009E16A6">
            <w:pPr>
              <w:spacing w:after="120"/>
              <w:jc w:val="center"/>
              <w:rPr>
                <w:rFonts w:ascii="Arial" w:hAnsi="Arial" w:cs="Arial"/>
                <w:sz w:val="28"/>
                <w:szCs w:val="28"/>
                <w:highlight w:val="yellow"/>
                <w:lang w:val="az-Latn-AZ"/>
              </w:rPr>
            </w:pPr>
            <w:r w:rsidRPr="009B7FD5">
              <w:rPr>
                <w:rFonts w:ascii="Arial" w:hAnsi="Arial" w:cs="Arial"/>
                <w:sz w:val="26"/>
                <w:szCs w:val="26"/>
              </w:rPr>
              <w:t>1</w:t>
            </w:r>
            <w:r>
              <w:rPr>
                <w:rFonts w:ascii="Arial" w:hAnsi="Arial" w:cs="Arial"/>
                <w:sz w:val="26"/>
                <w:szCs w:val="26"/>
                <w:lang w:val="az-Latn-AZ"/>
              </w:rPr>
              <w:t>2</w:t>
            </w:r>
          </w:p>
        </w:tc>
        <w:tc>
          <w:tcPr>
            <w:tcW w:w="2028" w:type="dxa"/>
            <w:shd w:val="clear" w:color="auto" w:fill="auto"/>
            <w:vAlign w:val="center"/>
          </w:tcPr>
          <w:p w14:paraId="29C4E944" w14:textId="6BD87184" w:rsidR="004F380F" w:rsidRPr="009B7FD5" w:rsidRDefault="00C05253" w:rsidP="009E16A6">
            <w:pPr>
              <w:spacing w:after="120"/>
              <w:jc w:val="center"/>
              <w:rPr>
                <w:rFonts w:ascii="Arial" w:hAnsi="Arial" w:cs="Arial"/>
                <w:sz w:val="28"/>
                <w:szCs w:val="28"/>
                <w:highlight w:val="yellow"/>
              </w:rPr>
            </w:pPr>
            <w:r>
              <w:rPr>
                <w:rFonts w:ascii="Arial" w:hAnsi="Arial" w:cs="Arial"/>
                <w:sz w:val="26"/>
                <w:szCs w:val="26"/>
                <w:lang w:val="az-Latn-AZ"/>
              </w:rPr>
              <w:t>120</w:t>
            </w:r>
            <w:r w:rsidR="004F380F" w:rsidRPr="009B7FD5">
              <w:rPr>
                <w:rFonts w:ascii="Arial" w:hAnsi="Arial" w:cs="Arial"/>
                <w:sz w:val="26"/>
                <w:szCs w:val="26"/>
              </w:rPr>
              <w:t xml:space="preserve"> 000</w:t>
            </w:r>
          </w:p>
        </w:tc>
      </w:tr>
      <w:tr w:rsidR="004F380F" w:rsidRPr="006C2879" w14:paraId="14169745" w14:textId="77777777" w:rsidTr="009E16A6">
        <w:trPr>
          <w:trHeight w:val="290"/>
        </w:trPr>
        <w:tc>
          <w:tcPr>
            <w:tcW w:w="2175" w:type="dxa"/>
            <w:shd w:val="clear" w:color="auto" w:fill="auto"/>
            <w:vAlign w:val="center"/>
          </w:tcPr>
          <w:p w14:paraId="343855B4" w14:textId="3B5150E3" w:rsidR="004F380F" w:rsidRDefault="004F380F" w:rsidP="009E16A6">
            <w:pPr>
              <w:spacing w:after="120"/>
              <w:jc w:val="center"/>
              <w:rPr>
                <w:rFonts w:ascii="Arial" w:hAnsi="Arial" w:cs="Arial"/>
                <w:sz w:val="26"/>
                <w:szCs w:val="26"/>
                <w:lang w:val="az-Latn-AZ"/>
              </w:rPr>
            </w:pPr>
            <w:r>
              <w:rPr>
                <w:rFonts w:ascii="Arial" w:hAnsi="Arial" w:cs="Arial"/>
                <w:sz w:val="26"/>
                <w:szCs w:val="26"/>
                <w:lang w:val="az-Latn-AZ"/>
              </w:rPr>
              <w:t>50 000</w:t>
            </w:r>
          </w:p>
        </w:tc>
        <w:tc>
          <w:tcPr>
            <w:tcW w:w="3871" w:type="dxa"/>
            <w:shd w:val="clear" w:color="auto" w:fill="auto"/>
            <w:vAlign w:val="center"/>
          </w:tcPr>
          <w:p w14:paraId="703C9788" w14:textId="21C3CFFD" w:rsidR="004F380F" w:rsidRPr="004F380F" w:rsidRDefault="004F380F" w:rsidP="009E16A6">
            <w:pPr>
              <w:spacing w:after="120"/>
              <w:jc w:val="center"/>
              <w:rPr>
                <w:rFonts w:ascii="Arial" w:hAnsi="Arial" w:cs="Arial"/>
                <w:sz w:val="26"/>
                <w:szCs w:val="26"/>
                <w:lang w:val="az-Latn-AZ"/>
              </w:rPr>
            </w:pPr>
            <w:r>
              <w:rPr>
                <w:rFonts w:ascii="Arial" w:hAnsi="Arial" w:cs="Arial"/>
                <w:sz w:val="26"/>
                <w:szCs w:val="26"/>
                <w:lang w:val="az-Latn-AZ"/>
              </w:rPr>
              <w:t>45 050,20</w:t>
            </w:r>
          </w:p>
        </w:tc>
        <w:tc>
          <w:tcPr>
            <w:tcW w:w="1702" w:type="dxa"/>
            <w:shd w:val="clear" w:color="auto" w:fill="auto"/>
            <w:noWrap/>
            <w:vAlign w:val="center"/>
          </w:tcPr>
          <w:p w14:paraId="5F8E35A3" w14:textId="0FAB0961" w:rsidR="004F380F" w:rsidRPr="004F380F" w:rsidRDefault="004F380F" w:rsidP="009E16A6">
            <w:pPr>
              <w:spacing w:after="120"/>
              <w:jc w:val="center"/>
              <w:rPr>
                <w:rFonts w:ascii="Arial" w:hAnsi="Arial" w:cs="Arial"/>
                <w:sz w:val="26"/>
                <w:szCs w:val="26"/>
                <w:lang w:val="az-Latn-AZ"/>
              </w:rPr>
            </w:pPr>
            <w:r>
              <w:rPr>
                <w:rFonts w:ascii="Arial" w:hAnsi="Arial" w:cs="Arial"/>
                <w:sz w:val="26"/>
                <w:szCs w:val="26"/>
                <w:lang w:val="az-Latn-AZ"/>
              </w:rPr>
              <w:t>4</w:t>
            </w:r>
          </w:p>
        </w:tc>
        <w:tc>
          <w:tcPr>
            <w:tcW w:w="2028" w:type="dxa"/>
            <w:shd w:val="clear" w:color="auto" w:fill="auto"/>
            <w:vAlign w:val="center"/>
          </w:tcPr>
          <w:p w14:paraId="6DACAA85" w14:textId="1FF21CFD" w:rsidR="004F380F" w:rsidRPr="00C05253" w:rsidRDefault="00C05253" w:rsidP="009E16A6">
            <w:pPr>
              <w:spacing w:after="120"/>
              <w:jc w:val="center"/>
              <w:rPr>
                <w:rFonts w:ascii="Arial" w:hAnsi="Arial" w:cs="Arial"/>
                <w:sz w:val="26"/>
                <w:szCs w:val="26"/>
                <w:lang w:val="az-Latn-AZ"/>
              </w:rPr>
            </w:pPr>
            <w:r>
              <w:rPr>
                <w:rFonts w:ascii="Arial" w:hAnsi="Arial" w:cs="Arial"/>
                <w:sz w:val="26"/>
                <w:szCs w:val="26"/>
                <w:lang w:val="az-Latn-AZ"/>
              </w:rPr>
              <w:t>200 000</w:t>
            </w:r>
          </w:p>
        </w:tc>
      </w:tr>
    </w:tbl>
    <w:p w14:paraId="5CED6396" w14:textId="77777777" w:rsidR="004F380F" w:rsidRPr="006C2879" w:rsidRDefault="004F380F" w:rsidP="004F380F">
      <w:pPr>
        <w:pStyle w:val="Normal1"/>
        <w:spacing w:after="120"/>
        <w:jc w:val="both"/>
        <w:rPr>
          <w:rFonts w:ascii="Arial" w:hAnsi="Arial" w:cs="Arial"/>
          <w:sz w:val="28"/>
          <w:szCs w:val="28"/>
          <w:highlight w:val="yellow"/>
          <w:lang w:val="en-US"/>
        </w:rPr>
      </w:pPr>
    </w:p>
    <w:p w14:paraId="4C2895CF" w14:textId="0270C5F4" w:rsidR="004F380F" w:rsidRPr="00932A1E" w:rsidRDefault="00C05253" w:rsidP="004F380F">
      <w:pPr>
        <w:pStyle w:val="1"/>
        <w:spacing w:after="120"/>
        <w:contextualSpacing w:val="0"/>
        <w:jc w:val="both"/>
        <w:rPr>
          <w:rFonts w:ascii="Arial" w:hAnsi="Arial" w:cs="Arial"/>
          <w:sz w:val="28"/>
          <w:szCs w:val="28"/>
          <w:lang w:val="az-Latn-AZ"/>
        </w:rPr>
      </w:pPr>
      <w:r w:rsidRPr="00434029">
        <w:rPr>
          <w:rFonts w:ascii="Arial" w:hAnsi="Arial" w:cs="Arial"/>
          <w:color w:val="333333"/>
          <w:sz w:val="26"/>
          <w:szCs w:val="26"/>
          <w:shd w:val="clear" w:color="auto" w:fill="FFFFFF"/>
          <w:lang w:val="en-US"/>
        </w:rPr>
        <w:t>Satışa buraxılmış lotereya biletlərinin ümumi sayı – 13 000 000 (on üç milyon) ədəddir. Uduşlu biletlərin sayı – 3 225 260 ədəd, uduş fondunun məbləği – 17 161 200 manat (66,0%).</w:t>
      </w:r>
      <w:r w:rsidR="004F380F" w:rsidRPr="00932A1E">
        <w:rPr>
          <w:rFonts w:ascii="Arial" w:hAnsi="Arial" w:cs="Arial"/>
          <w:sz w:val="28"/>
          <w:szCs w:val="28"/>
          <w:lang w:val="az-Latn-AZ"/>
        </w:rPr>
        <w:t>7. Hər bir yenilik və əlavələr haqqında KİV-lə (</w:t>
      </w:r>
      <w:r w:rsidR="004F380F" w:rsidRPr="00932A1E">
        <w:rPr>
          <w:rFonts w:ascii="Arial" w:hAnsi="Arial" w:cs="Arial"/>
          <w:color w:val="156082" w:themeColor="accent1"/>
          <w:sz w:val="28"/>
          <w:szCs w:val="28"/>
          <w:u w:val="single"/>
          <w:lang w:val="az-Latn-AZ"/>
        </w:rPr>
        <w:t>www.azerlotereya.com</w:t>
      </w:r>
      <w:r w:rsidR="004F380F" w:rsidRPr="00932A1E">
        <w:rPr>
          <w:rFonts w:ascii="Arial" w:hAnsi="Arial" w:cs="Arial"/>
          <w:sz w:val="28"/>
          <w:szCs w:val="28"/>
          <w:lang w:val="az-Latn-AZ"/>
        </w:rPr>
        <w:t>) əhaliyə əvvəlcədən məlumat veriləcəkdir.</w:t>
      </w:r>
    </w:p>
    <w:p w14:paraId="4C081372" w14:textId="4D43BF3E" w:rsidR="004F380F" w:rsidRPr="00932A1E" w:rsidRDefault="00434029" w:rsidP="004F380F">
      <w:pPr>
        <w:pStyle w:val="1"/>
        <w:spacing w:after="120"/>
        <w:jc w:val="both"/>
        <w:rPr>
          <w:rFonts w:ascii="Arial" w:hAnsi="Arial" w:cs="Arial"/>
          <w:sz w:val="28"/>
          <w:szCs w:val="28"/>
          <w:lang w:val="az-Latn-AZ"/>
        </w:rPr>
      </w:pPr>
      <w:r>
        <w:rPr>
          <w:rFonts w:ascii="Arial" w:hAnsi="Arial" w:cs="Arial"/>
          <w:sz w:val="28"/>
          <w:szCs w:val="28"/>
          <w:lang w:val="az-Latn-AZ"/>
        </w:rPr>
        <w:t>4</w:t>
      </w:r>
      <w:r w:rsidR="004F380F" w:rsidRPr="00932A1E">
        <w:rPr>
          <w:rFonts w:ascii="Arial" w:hAnsi="Arial" w:cs="Arial"/>
          <w:sz w:val="28"/>
          <w:szCs w:val="28"/>
          <w:lang w:val="az-Latn-AZ"/>
        </w:rPr>
        <w:t xml:space="preserve">. </w:t>
      </w:r>
      <w:r w:rsidR="00C05253" w:rsidRPr="00434029">
        <w:rPr>
          <w:rFonts w:ascii="Arial" w:hAnsi="Arial" w:cs="Arial"/>
          <w:sz w:val="28"/>
          <w:szCs w:val="28"/>
          <w:lang w:val="az-Latn-AZ"/>
        </w:rPr>
        <w:t xml:space="preserve">“Şans Ulduzu 3” </w:t>
      </w:r>
      <w:r w:rsidR="004F380F" w:rsidRPr="00932A1E">
        <w:rPr>
          <w:rFonts w:ascii="Arial" w:hAnsi="Arial" w:cs="Arial"/>
          <w:sz w:val="28"/>
          <w:szCs w:val="28"/>
          <w:lang w:val="az-Latn-AZ"/>
        </w:rPr>
        <w:t xml:space="preserve">ani lotereyasında uduşlu lotereya biletinin "Azərlotereya" ASC  tərəfindən qəbulu müddəti lotereyanın keçirilməyə başlandığı tarixdən </w:t>
      </w:r>
      <w:r w:rsidR="004F380F" w:rsidRPr="00932A1E">
        <w:rPr>
          <w:rFonts w:ascii="Arial" w:hAnsi="Arial" w:cs="Arial"/>
          <w:sz w:val="28"/>
          <w:szCs w:val="28"/>
          <w:lang w:val="az-Latn-AZ"/>
        </w:rPr>
        <w:lastRenderedPageBreak/>
        <w:t xml:space="preserve">başlayır və lotereyanın keçirilməsi başa çatdığı tarixdən ən azı 150 (bir yüz əlli) təqvim günü davam edir. Uduş "Azərlotereya" ASC tərəfindən uduşlu lotereya bileti qəbul edildiyi tarixdən etibarən </w:t>
      </w:r>
      <w:bookmarkStart w:id="0" w:name="_Hlk70167429"/>
      <w:r w:rsidR="004F380F" w:rsidRPr="00932A1E">
        <w:rPr>
          <w:rFonts w:ascii="Arial" w:hAnsi="Arial" w:cs="Arial"/>
          <w:sz w:val="28"/>
          <w:szCs w:val="28"/>
          <w:lang w:val="az-Latn-AZ"/>
        </w:rPr>
        <w:t>30 (otuz)</w:t>
      </w:r>
      <w:bookmarkEnd w:id="0"/>
      <w:r w:rsidR="004F380F" w:rsidRPr="00932A1E">
        <w:rPr>
          <w:rFonts w:ascii="Arial" w:hAnsi="Arial" w:cs="Arial"/>
          <w:sz w:val="28"/>
          <w:szCs w:val="28"/>
          <w:lang w:val="az-Latn-AZ"/>
        </w:rPr>
        <w:t xml:space="preserve"> iş günündən gec olmayaraq verilir (ödənilir). </w:t>
      </w:r>
    </w:p>
    <w:p w14:paraId="6CDECFCF" w14:textId="77777777" w:rsidR="004F380F" w:rsidRPr="00932A1E" w:rsidRDefault="004F380F" w:rsidP="004F380F">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3AD71868" w14:textId="6BE83E7D" w:rsidR="004F380F" w:rsidRPr="00932A1E" w:rsidRDefault="00434029" w:rsidP="004F380F">
      <w:pPr>
        <w:spacing w:after="120"/>
        <w:jc w:val="both"/>
        <w:rPr>
          <w:rFonts w:ascii="Arial" w:hAnsi="Arial" w:cs="Arial"/>
          <w:sz w:val="28"/>
          <w:szCs w:val="28"/>
          <w:lang w:val="az-Latn-AZ"/>
        </w:rPr>
      </w:pPr>
      <w:r>
        <w:rPr>
          <w:rFonts w:ascii="Arial" w:hAnsi="Arial" w:cs="Arial"/>
          <w:sz w:val="28"/>
          <w:szCs w:val="28"/>
          <w:lang w:val="az-Latn-AZ"/>
        </w:rPr>
        <w:t>5</w:t>
      </w:r>
      <w:r w:rsidR="004F380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p>
    <w:p w14:paraId="68D0304F" w14:textId="7E02F858" w:rsidR="004F380F" w:rsidRPr="00932A1E" w:rsidRDefault="00434029" w:rsidP="004F380F">
      <w:pPr>
        <w:spacing w:after="120"/>
        <w:jc w:val="both"/>
        <w:rPr>
          <w:rFonts w:ascii="Arial" w:hAnsi="Arial" w:cs="Arial"/>
          <w:sz w:val="28"/>
          <w:szCs w:val="28"/>
          <w:lang w:val="az-Latn-AZ" w:eastAsia="en-US"/>
        </w:rPr>
      </w:pPr>
      <w:r>
        <w:rPr>
          <w:rFonts w:ascii="Arial" w:hAnsi="Arial" w:cs="Arial"/>
          <w:sz w:val="28"/>
          <w:szCs w:val="28"/>
          <w:lang w:val="az-Latn-AZ"/>
        </w:rPr>
        <w:t>6</w:t>
      </w:r>
      <w:r w:rsidR="004F380F" w:rsidRPr="00932A1E">
        <w:rPr>
          <w:rFonts w:ascii="Arial" w:hAnsi="Arial" w:cs="Arial"/>
          <w:sz w:val="28"/>
          <w:szCs w:val="28"/>
          <w:lang w:val="az-Latn-AZ"/>
        </w:rPr>
        <w:t>. Eyniləşdirilməsi mümkün olmayan, o cümlədən tam və ya qismən zədələnmiş bilet etibarsız sayılır və həmin biletlərə uduş ödənilmir.</w:t>
      </w:r>
    </w:p>
    <w:p w14:paraId="1E773750" w14:textId="68EB030B" w:rsidR="004F380F" w:rsidRPr="00932A1E" w:rsidRDefault="00434029" w:rsidP="00434029">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4F380F" w:rsidRPr="00932A1E">
        <w:rPr>
          <w:rFonts w:ascii="Arial" w:hAnsi="Arial" w:cs="Arial"/>
          <w:sz w:val="28"/>
          <w:szCs w:val="28"/>
          <w:lang w:val="az-Latn-AZ"/>
        </w:rPr>
        <w:t>. 18 (on səkkiz) yaşına çatmış şəxslər könüllü şəkildə lotereya oyununda iştirak edə bilər.</w:t>
      </w:r>
    </w:p>
    <w:p w14:paraId="5E91B859" w14:textId="79BECF34" w:rsidR="004F380F" w:rsidRPr="00BB1ACA" w:rsidRDefault="00C05253" w:rsidP="004F380F">
      <w:pPr>
        <w:pStyle w:val="1"/>
        <w:spacing w:after="120"/>
        <w:contextualSpacing w:val="0"/>
        <w:jc w:val="center"/>
        <w:rPr>
          <w:rFonts w:ascii="Arial" w:hAnsi="Arial" w:cs="Arial"/>
          <w:sz w:val="28"/>
          <w:szCs w:val="28"/>
          <w:lang w:val="en-US"/>
        </w:rPr>
      </w:pPr>
      <w:r w:rsidRPr="00C05253">
        <w:rPr>
          <w:noProof/>
        </w:rPr>
        <w:drawing>
          <wp:inline distT="0" distB="0" distL="0" distR="0" wp14:anchorId="11613FA4" wp14:editId="5AD322DC">
            <wp:extent cx="3191320" cy="3305636"/>
            <wp:effectExtent l="0" t="0" r="9525" b="9525"/>
            <wp:docPr id="33500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07599" name=""/>
                    <pic:cNvPicPr/>
                  </pic:nvPicPr>
                  <pic:blipFill>
                    <a:blip r:embed="rId8"/>
                    <a:stretch>
                      <a:fillRect/>
                    </a:stretch>
                  </pic:blipFill>
                  <pic:spPr>
                    <a:xfrm>
                      <a:off x="0" y="0"/>
                      <a:ext cx="3191320" cy="3305636"/>
                    </a:xfrm>
                    <a:prstGeom prst="rect">
                      <a:avLst/>
                    </a:prstGeom>
                  </pic:spPr>
                </pic:pic>
              </a:graphicData>
            </a:graphic>
          </wp:inline>
        </w:drawing>
      </w:r>
    </w:p>
    <w:p w14:paraId="175A28B1" w14:textId="62519741" w:rsidR="004F380F" w:rsidRDefault="00BB1ACA" w:rsidP="004F380F">
      <w:pPr>
        <w:pStyle w:val="1"/>
        <w:spacing w:after="120"/>
        <w:contextualSpacing w:val="0"/>
        <w:jc w:val="center"/>
        <w:rPr>
          <w:rFonts w:ascii="Arial" w:hAnsi="Arial" w:cs="Arial"/>
          <w:sz w:val="28"/>
          <w:szCs w:val="28"/>
          <w:lang w:val="az-Latn-AZ"/>
        </w:rPr>
      </w:pPr>
      <w:r w:rsidRPr="00BB1ACA">
        <w:rPr>
          <w:rFonts w:ascii="Arial" w:hAnsi="Arial" w:cs="Arial"/>
          <w:noProof/>
          <w:sz w:val="28"/>
          <w:szCs w:val="28"/>
          <w:lang w:val="az-Latn-AZ"/>
        </w:rPr>
        <w:lastRenderedPageBreak/>
        <w:drawing>
          <wp:inline distT="0" distB="0" distL="0" distR="0" wp14:anchorId="6F247B11" wp14:editId="1041DF74">
            <wp:extent cx="3147712" cy="3420110"/>
            <wp:effectExtent l="0" t="0" r="0" b="8890"/>
            <wp:docPr id="1428595578" name="Picture 1"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95578" name="Picture 1" descr="A document with numbers and text&#10;&#10;Description automatically generated"/>
                    <pic:cNvPicPr/>
                  </pic:nvPicPr>
                  <pic:blipFill>
                    <a:blip r:embed="rId9"/>
                    <a:stretch>
                      <a:fillRect/>
                    </a:stretch>
                  </pic:blipFill>
                  <pic:spPr>
                    <a:xfrm>
                      <a:off x="0" y="0"/>
                      <a:ext cx="3155453" cy="3428521"/>
                    </a:xfrm>
                    <a:prstGeom prst="rect">
                      <a:avLst/>
                    </a:prstGeom>
                  </pic:spPr>
                </pic:pic>
              </a:graphicData>
            </a:graphic>
          </wp:inline>
        </w:drawing>
      </w:r>
    </w:p>
    <w:p w14:paraId="51FFCF3D" w14:textId="07A1CD25" w:rsidR="00434029" w:rsidRPr="00536CB4" w:rsidRDefault="00434029" w:rsidP="00434029">
      <w:pPr>
        <w:pStyle w:val="1"/>
        <w:spacing w:line="360" w:lineRule="auto"/>
        <w:contextualSpacing w:val="0"/>
        <w:jc w:val="center"/>
        <w:rPr>
          <w:rFonts w:ascii="Arial" w:hAnsi="Arial" w:cs="Arial"/>
          <w:sz w:val="28"/>
          <w:szCs w:val="28"/>
          <w:lang w:val="az-Latn-AZ"/>
        </w:rPr>
      </w:pPr>
      <w:r w:rsidRPr="00536CB4">
        <w:rPr>
          <w:rFonts w:ascii="Arial" w:hAnsi="Arial" w:cs="Arial"/>
          <w:sz w:val="28"/>
          <w:szCs w:val="28"/>
          <w:lang w:val="az-Latn-AZ"/>
        </w:rPr>
        <w:t xml:space="preserve">Lotereyanın qeydiyyat nömrəsi və tarixi:  </w:t>
      </w:r>
      <w:r>
        <w:rPr>
          <w:rFonts w:ascii="Arial" w:hAnsi="Arial" w:cs="Arial"/>
          <w:sz w:val="28"/>
          <w:szCs w:val="28"/>
          <w:lang w:val="az-Latn-AZ"/>
        </w:rPr>
        <w:t>192</w:t>
      </w:r>
      <w:r w:rsidRPr="00536CB4">
        <w:rPr>
          <w:rFonts w:ascii="Arial" w:hAnsi="Arial" w:cs="Arial"/>
          <w:sz w:val="28"/>
          <w:szCs w:val="28"/>
          <w:lang w:val="az-Latn-AZ"/>
        </w:rPr>
        <w:t xml:space="preserve"> / 1</w:t>
      </w:r>
      <w:r>
        <w:rPr>
          <w:rFonts w:ascii="Arial" w:hAnsi="Arial" w:cs="Arial"/>
          <w:sz w:val="28"/>
          <w:szCs w:val="28"/>
          <w:lang w:val="az-Latn-AZ"/>
        </w:rPr>
        <w:t>2</w:t>
      </w:r>
      <w:r w:rsidRPr="00536CB4">
        <w:rPr>
          <w:rFonts w:ascii="Arial" w:hAnsi="Arial" w:cs="Arial"/>
          <w:sz w:val="28"/>
          <w:szCs w:val="28"/>
          <w:lang w:val="az-Latn-AZ"/>
        </w:rPr>
        <w:t>.</w:t>
      </w:r>
      <w:r>
        <w:rPr>
          <w:rFonts w:ascii="Arial" w:hAnsi="Arial" w:cs="Arial"/>
          <w:sz w:val="28"/>
          <w:szCs w:val="28"/>
          <w:lang w:val="az-Latn-AZ"/>
        </w:rPr>
        <w:t>21</w:t>
      </w:r>
      <w:r w:rsidRPr="00536CB4">
        <w:rPr>
          <w:rFonts w:ascii="Arial" w:hAnsi="Arial" w:cs="Arial"/>
          <w:sz w:val="28"/>
          <w:szCs w:val="28"/>
          <w:lang w:val="az-Latn-AZ"/>
        </w:rPr>
        <w:t>.202</w:t>
      </w:r>
      <w:r>
        <w:rPr>
          <w:rFonts w:ascii="Arial" w:hAnsi="Arial" w:cs="Arial"/>
          <w:sz w:val="28"/>
          <w:szCs w:val="28"/>
          <w:lang w:val="az-Latn-AZ"/>
        </w:rPr>
        <w:t>1</w:t>
      </w:r>
    </w:p>
    <w:p w14:paraId="34CA1D35" w14:textId="77777777" w:rsidR="00434029" w:rsidRPr="00932A1E" w:rsidRDefault="00434029" w:rsidP="004F380F">
      <w:pPr>
        <w:pStyle w:val="1"/>
        <w:spacing w:after="120"/>
        <w:contextualSpacing w:val="0"/>
        <w:jc w:val="center"/>
        <w:rPr>
          <w:rFonts w:ascii="Arial" w:hAnsi="Arial" w:cs="Arial"/>
          <w:sz w:val="28"/>
          <w:szCs w:val="28"/>
          <w:lang w:val="az-Latn-AZ"/>
        </w:rPr>
      </w:pPr>
    </w:p>
    <w:p w14:paraId="78D7D987" w14:textId="1AE0BBC7" w:rsidR="004F380F" w:rsidRPr="00932A1E" w:rsidRDefault="004F380F" w:rsidP="004F380F">
      <w:pPr>
        <w:pStyle w:val="1"/>
        <w:spacing w:after="120"/>
        <w:contextualSpacing w:val="0"/>
        <w:jc w:val="center"/>
        <w:rPr>
          <w:rFonts w:ascii="Arial" w:hAnsi="Arial" w:cs="Arial"/>
          <w:sz w:val="28"/>
          <w:szCs w:val="28"/>
          <w:lang w:val="az-Latn-AZ"/>
        </w:rPr>
      </w:pPr>
    </w:p>
    <w:p w14:paraId="5A4713C1" w14:textId="77777777" w:rsidR="00D74AC9" w:rsidRPr="0039460D" w:rsidRDefault="00D74AC9">
      <w:pPr>
        <w:rPr>
          <w:lang w:val="az-Latn-AZ"/>
        </w:rPr>
      </w:pPr>
    </w:p>
    <w:sectPr w:rsidR="00D74AC9" w:rsidRPr="0039460D" w:rsidSect="004F380F">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92"/>
    <w:rsid w:val="002F4A71"/>
    <w:rsid w:val="0039460D"/>
    <w:rsid w:val="00434029"/>
    <w:rsid w:val="004F380F"/>
    <w:rsid w:val="00514927"/>
    <w:rsid w:val="005A2498"/>
    <w:rsid w:val="009C51DE"/>
    <w:rsid w:val="00BB1ACA"/>
    <w:rsid w:val="00C05253"/>
    <w:rsid w:val="00CC3692"/>
    <w:rsid w:val="00D74AC9"/>
    <w:rsid w:val="00F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BB1E5"/>
  <w15:chartTrackingRefBased/>
  <w15:docId w15:val="{D7B27627-9E52-4FF9-8BAE-EBF5E11F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0F"/>
    <w:pPr>
      <w:spacing w:after="0" w:line="240" w:lineRule="auto"/>
    </w:pPr>
    <w:rPr>
      <w:rFonts w:ascii="Calibri" w:eastAsia="Times New Roman" w:hAnsi="Calibri" w:cs="Times New Roman"/>
      <w:kern w:val="0"/>
      <w:sz w:val="22"/>
      <w:szCs w:val="22"/>
      <w:lang w:val="ru-RU" w:eastAsia="ru-RU"/>
      <w14:ligatures w14:val="none"/>
    </w:rPr>
  </w:style>
  <w:style w:type="paragraph" w:styleId="Heading1">
    <w:name w:val="heading 1"/>
    <w:basedOn w:val="Normal"/>
    <w:next w:val="Normal"/>
    <w:link w:val="Heading1Char"/>
    <w:uiPriority w:val="9"/>
    <w:qFormat/>
    <w:rsid w:val="00CC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692"/>
    <w:rPr>
      <w:rFonts w:eastAsiaTheme="majorEastAsia" w:cstheme="majorBidi"/>
      <w:color w:val="272727" w:themeColor="text1" w:themeTint="D8"/>
    </w:rPr>
  </w:style>
  <w:style w:type="paragraph" w:styleId="Title">
    <w:name w:val="Title"/>
    <w:basedOn w:val="Normal"/>
    <w:next w:val="Normal"/>
    <w:link w:val="TitleChar"/>
    <w:uiPriority w:val="10"/>
    <w:qFormat/>
    <w:rsid w:val="00CC3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692"/>
    <w:pPr>
      <w:spacing w:before="160"/>
      <w:jc w:val="center"/>
    </w:pPr>
    <w:rPr>
      <w:i/>
      <w:iCs/>
      <w:color w:val="404040" w:themeColor="text1" w:themeTint="BF"/>
    </w:rPr>
  </w:style>
  <w:style w:type="character" w:customStyle="1" w:styleId="QuoteChar">
    <w:name w:val="Quote Char"/>
    <w:basedOn w:val="DefaultParagraphFont"/>
    <w:link w:val="Quote"/>
    <w:uiPriority w:val="29"/>
    <w:rsid w:val="00CC3692"/>
    <w:rPr>
      <w:i/>
      <w:iCs/>
      <w:color w:val="404040" w:themeColor="text1" w:themeTint="BF"/>
    </w:rPr>
  </w:style>
  <w:style w:type="paragraph" w:styleId="ListParagraph">
    <w:name w:val="List Paragraph"/>
    <w:basedOn w:val="Normal"/>
    <w:uiPriority w:val="34"/>
    <w:qFormat/>
    <w:rsid w:val="00CC3692"/>
    <w:pPr>
      <w:ind w:left="720"/>
      <w:contextualSpacing/>
    </w:pPr>
  </w:style>
  <w:style w:type="character" w:styleId="IntenseEmphasis">
    <w:name w:val="Intense Emphasis"/>
    <w:basedOn w:val="DefaultParagraphFont"/>
    <w:uiPriority w:val="21"/>
    <w:qFormat/>
    <w:rsid w:val="00CC3692"/>
    <w:rPr>
      <w:i/>
      <w:iCs/>
      <w:color w:val="0F4761" w:themeColor="accent1" w:themeShade="BF"/>
    </w:rPr>
  </w:style>
  <w:style w:type="paragraph" w:styleId="IntenseQuote">
    <w:name w:val="Intense Quote"/>
    <w:basedOn w:val="Normal"/>
    <w:next w:val="Normal"/>
    <w:link w:val="IntenseQuoteChar"/>
    <w:uiPriority w:val="30"/>
    <w:qFormat/>
    <w:rsid w:val="00CC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692"/>
    <w:rPr>
      <w:i/>
      <w:iCs/>
      <w:color w:val="0F4761" w:themeColor="accent1" w:themeShade="BF"/>
    </w:rPr>
  </w:style>
  <w:style w:type="character" w:styleId="IntenseReference">
    <w:name w:val="Intense Reference"/>
    <w:basedOn w:val="DefaultParagraphFont"/>
    <w:uiPriority w:val="32"/>
    <w:qFormat/>
    <w:rsid w:val="00CC3692"/>
    <w:rPr>
      <w:b/>
      <w:bCs/>
      <w:smallCaps/>
      <w:color w:val="0F4761" w:themeColor="accent1" w:themeShade="BF"/>
      <w:spacing w:val="5"/>
    </w:rPr>
  </w:style>
  <w:style w:type="paragraph" w:customStyle="1" w:styleId="Normal1">
    <w:name w:val="Normal1"/>
    <w:rsid w:val="004F380F"/>
    <w:pPr>
      <w:spacing w:after="0" w:line="240" w:lineRule="auto"/>
    </w:pPr>
    <w:rPr>
      <w:rFonts w:ascii="Times New Roman" w:eastAsia="Times New Roman" w:hAnsi="Times New Roman" w:cs="Times New Roman"/>
      <w:color w:val="000000"/>
      <w:kern w:val="0"/>
      <w:szCs w:val="22"/>
      <w:lang w:val="ru-RU" w:eastAsia="ru-RU"/>
      <w14:ligatures w14:val="none"/>
    </w:rPr>
  </w:style>
  <w:style w:type="paragraph" w:customStyle="1" w:styleId="1">
    <w:name w:val="Обычный1"/>
    <w:uiPriority w:val="99"/>
    <w:rsid w:val="004F380F"/>
    <w:pPr>
      <w:spacing w:after="0" w:line="240" w:lineRule="auto"/>
      <w:contextualSpacing/>
    </w:pPr>
    <w:rPr>
      <w:rFonts w:ascii="Times New Roman" w:eastAsia="Times New Roman" w:hAnsi="Times New Roman" w:cs="Times New Roman"/>
      <w:color w:val="000000"/>
      <w:kern w:val="0"/>
      <w:szCs w:val="22"/>
      <w:lang w:val="ru-RU" w:eastAsia="ru-RU"/>
      <w14:ligatures w14:val="none"/>
    </w:rPr>
  </w:style>
  <w:style w:type="paragraph" w:styleId="NormalWeb">
    <w:name w:val="Normal (Web)"/>
    <w:basedOn w:val="Normal"/>
    <w:uiPriority w:val="99"/>
    <w:unhideWhenUsed/>
    <w:rsid w:val="004F380F"/>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0D748ACCD048428600DA757CE1E1E9" ma:contentTypeVersion="3" ma:contentTypeDescription="Create a new document." ma:contentTypeScope="" ma:versionID="18bf9c7e6b91388d7863e1589c4022c8">
  <xsd:schema xmlns:xsd="http://www.w3.org/2001/XMLSchema" xmlns:xs="http://www.w3.org/2001/XMLSchema" xmlns:p="http://schemas.microsoft.com/office/2006/metadata/properties" xmlns:ns2="5140cdf5-5a4e-4328-a067-a32a0f8810fc" targetNamespace="http://schemas.microsoft.com/office/2006/metadata/properties" ma:root="true" ma:fieldsID="56db1871e8d9c1c99b80745147de296d" ns2:_="">
    <xsd:import namespace="5140cdf5-5a4e-4328-a067-a32a0f8810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0cdf5-5a4e-4328-a067-a32a0f88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A7430-5B0F-4F63-8244-C862FC42D9F9}">
  <ds:schemaRefs>
    <ds:schemaRef ds:uri="http://schemas.microsoft.com/sharepoint/v3/contenttype/forms"/>
  </ds:schemaRefs>
</ds:datastoreItem>
</file>

<file path=customXml/itemProps2.xml><?xml version="1.0" encoding="utf-8"?>
<ds:datastoreItem xmlns:ds="http://schemas.openxmlformats.org/officeDocument/2006/customXml" ds:itemID="{B195C8B3-9218-4192-A8CB-064DAA1DC9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950311-F0D3-4C35-BB06-D16F624E8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0cdf5-5a4e-4328-a067-a32a0f88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1-bc88714345d2}" enabled="1" method="Standard" siteId="{20793278-594e-4340-85f0-7339b81ef4e7}"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Zumrud Mammadova</dc:creator>
  <cp:keywords/>
  <dc:description/>
  <cp:lastModifiedBy>Ulviyya Alisheva</cp:lastModifiedBy>
  <cp:revision>6</cp:revision>
  <dcterms:created xsi:type="dcterms:W3CDTF">2025-01-08T05:36:00Z</dcterms:created>
  <dcterms:modified xsi:type="dcterms:W3CDTF">2025-08-15T06:39:00Z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ad652a25a62bed0219a69846ed7f312848c8354b28c040e172b05d42d3dce9d8</vt:lpwstr>
  </property>
  <property fmtid="{D5CDD505-2E9C-101B-9397-08002B2CF9AE}" pid="3" name="MSIP_Label_defa4170-0d19-0005-0004-bc88714345d2_Enabled">
    <vt:lpwstr>true</vt:lpwstr>
  </property>
  <property fmtid="{D5CDD505-2E9C-101B-9397-08002B2CF9AE}" pid="4" name="MSIP_Label_defa4170-0d19-0005-0004-bc88714345d2_SetDate">
    <vt:lpwstr>2025-01-08T05:55:07Z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20793278-594e-4340-85f0-7339b81ef4e7</vt:lpwstr>
  </property>
  <property fmtid="{D5CDD505-2E9C-101B-9397-08002B2CF9AE}" pid="8" name="MSIP_Label_defa4170-0d19-0005-0004-bc88714345d2_ActionId">
    <vt:lpwstr>94667a2f-8a3b-47e7-a32d-f264d2a1ea96</vt:lpwstr>
  </property>
  <property fmtid="{D5CDD505-2E9C-101B-9397-08002B2CF9AE}" pid="9" name="MSIP_Label_defa4170-0d19-0005-0004-bc88714345d2_ContentBits">
    <vt:lpwstr>0</vt:lpwstr>
  </property>
  <property fmtid="{D5CDD505-2E9C-101B-9397-08002B2CF9AE}" pid="10" name="ContentTypeId">
    <vt:lpwstr>0x010100280D748ACCD048428600DA757CE1E1E9</vt:lpwstr>
  </property>
</Properties>
</file>